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none" w:color="auto" w:sz="0"/>
          <w:left w:val="none" w:color="auto" w:sz="0"/>
          <w:bottom w:val="single" w:color="E4E1D5" w:sz="4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9"/>
        <w:gridCol w:w="5159"/>
      </w:tblGrid>
      <w:tr>
        <w:tc>
          <w:tcPr>
            <w:tcW w:type="dxa" w:w="5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bottom w:type="dxa" w:w="113"/>
            </w:tcMar>
            <w:vAlign w:val="center"/>
          </w:tcPr>
          <w:p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eorgia" w:cs="Georgia" w:eastAsia="Georgia" w:hAnsi="Georgia"/>
                <w:color w:val="2E2A52"/>
                <w:sz w:val="28"/>
                <w:szCs w:val="28"/>
              </w:rPr>
              <w:t xml:space="preserve">  KlasyKasa</w:t>
            </w:r>
          </w:p>
        </w:tc>
        <w:tc>
          <w:tcPr>
            <w:tcW w:type="dxa" w:w="5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bottom w:type="dxa" w:w="113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F6B86"/>
                <w:sz w:val="14"/>
                <w:szCs w:val="14"/>
              </w:rPr>
              <w:t xml:space="preserve">W Z Ó R  D O  E D Y C J I</w:t>
            </w:r>
          </w:p>
        </w:tc>
      </w:tr>
    </w:tbl>
    <w:p>
      <w:pPr>
        <w:spacing w:after="113" w:before="227"/>
      </w:pPr>
      <w:r>
        <w:rPr>
          <w:rFonts w:ascii="Georgia" w:cs="Georgia" w:eastAsia="Georgia" w:hAnsi="Georgia"/>
          <w:color w:val="2E2A52"/>
          <w:sz w:val="42"/>
          <w:szCs w:val="42"/>
        </w:rPr>
        <w:t xml:space="preserve">Rozliczenie wycieczki szkolnej</w:t>
      </w:r>
    </w:p>
    <w:tbl>
      <w:tblPr>
        <w:tblW w:type="dxa" w:w="1031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9"/>
        <w:gridCol w:w="5159"/>
      </w:tblGrid>
      <w:tr>
        <w:tc>
          <w:tcPr>
            <w:tcW w:type="dxa" w:w="5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</w:tcPr>
          <w:p>
            <w:r>
              <w:rPr>
                <w:rFonts w:ascii="Calibri" w:cs="Calibri" w:eastAsia="Calibri" w:hAnsi="Calibri"/>
                <w:color w:val="6F6B86"/>
                <w:sz w:val="19"/>
                <w:szCs w:val="19"/>
              </w:rPr>
              <w:t xml:space="preserve">Klasa: </w:t>
            </w:r>
            <w:r>
              <w:rPr>
                <w:rFonts w:ascii="Calibri" w:cs="Calibri" w:eastAsia="Calibri" w:hAnsi="Calibri"/>
                <w:color w:val="B8B4CC"/>
                <w:sz w:val="19"/>
                <w:szCs w:val="19"/>
              </w:rPr>
              <w:t xml:space="preserve"> …………………………………… </w:t>
            </w:r>
          </w:p>
        </w:tc>
        <w:tc>
          <w:tcPr>
            <w:tcW w:type="dxa" w:w="5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</w:tcPr>
          <w:p>
            <w:r>
              <w:rPr>
                <w:rFonts w:ascii="Calibri" w:cs="Calibri" w:eastAsia="Calibri" w:hAnsi="Calibri"/>
                <w:color w:val="6F6B86"/>
                <w:sz w:val="19"/>
                <w:szCs w:val="19"/>
              </w:rPr>
              <w:t xml:space="preserve">Termin wycieczki: </w:t>
            </w:r>
            <w:r>
              <w:rPr>
                <w:rFonts w:ascii="Calibri" w:cs="Calibri" w:eastAsia="Calibri" w:hAnsi="Calibri"/>
                <w:color w:val="B8B4CC"/>
                <w:sz w:val="19"/>
                <w:szCs w:val="19"/>
              </w:rPr>
              <w:t xml:space="preserve"> ……………………………… </w:t>
            </w:r>
          </w:p>
        </w:tc>
      </w:tr>
      <w:tr>
        <w:tc>
          <w:tcPr>
            <w:tcW w:type="dxa" w:w="5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</w:tcPr>
          <w:p>
            <w:r>
              <w:rPr>
                <w:rFonts w:ascii="Calibri" w:cs="Calibri" w:eastAsia="Calibri" w:hAnsi="Calibri"/>
                <w:color w:val="6F6B86"/>
                <w:sz w:val="19"/>
                <w:szCs w:val="19"/>
              </w:rPr>
              <w:t xml:space="preserve">Dokąd: </w:t>
            </w:r>
            <w:r>
              <w:rPr>
                <w:rFonts w:ascii="Calibri" w:cs="Calibri" w:eastAsia="Calibri" w:hAnsi="Calibri"/>
                <w:color w:val="B8B4CC"/>
                <w:sz w:val="19"/>
                <w:szCs w:val="19"/>
              </w:rPr>
              <w:t xml:space="preserve"> …………………………………… </w:t>
            </w:r>
          </w:p>
        </w:tc>
        <w:tc>
          <w:tcPr>
            <w:tcW w:type="dxa" w:w="5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57"/>
              <w:left w:type="dxa" w:w="0"/>
              <w:bottom w:type="dxa" w:w="57"/>
              <w:right w:type="dxa" w:w="227"/>
            </w:tcMar>
          </w:tcPr>
          <w:p>
            <w:r>
              <w:rPr>
                <w:rFonts w:ascii="Calibri" w:cs="Calibri" w:eastAsia="Calibri" w:hAnsi="Calibri"/>
                <w:color w:val="6F6B86"/>
                <w:sz w:val="19"/>
                <w:szCs w:val="19"/>
              </w:rPr>
              <w:t xml:space="preserve">Liczba uczestników: </w:t>
            </w:r>
            <w:r>
              <w:rPr>
                <w:rFonts w:ascii="Calibri" w:cs="Calibri" w:eastAsia="Calibri" w:hAnsi="Calibri"/>
                <w:color w:val="B8B4CC"/>
                <w:sz w:val="19"/>
                <w:szCs w:val="19"/>
              </w:rPr>
              <w:t xml:space="preserve"> ……………… </w:t>
            </w:r>
          </w:p>
        </w:tc>
      </w:tr>
    </w:tbl>
    <w:p>
      <w:pPr>
        <w:pBdr>
          <w:bottom w:val="single" w:color="E4E1D5" w:sz="4" w:space="2"/>
        </w:pBdr>
        <w:spacing w:after="85" w:before="255"/>
      </w:pPr>
      <w:r>
        <w:rPr>
          <w:rFonts w:ascii="Georgia" w:cs="Georgia" w:eastAsia="Georgia" w:hAnsi="Georgia"/>
          <w:color w:val="2E2A52"/>
          <w:sz w:val="25"/>
          <w:szCs w:val="25"/>
        </w:rPr>
        <w:t xml:space="preserve">Zebrane od rodziców</w:t>
      </w:r>
      <w:r>
        <w:rPr>
          <w:rFonts w:ascii="Calibri" w:cs="Calibri" w:eastAsia="Calibri" w:hAnsi="Calibri"/>
          <w:b/>
          <w:bCs/>
          <w:color w:val="6F6B86"/>
          <w:sz w:val="16"/>
          <w:szCs w:val="16"/>
        </w:rPr>
        <w:t xml:space="preserve">   A</w:t>
      </w:r>
    </w:p>
    <w:p>
      <w:pPr>
        <w:spacing w:before="113"/>
      </w:pPr>
      <w:r>
        <w:rPr>
          <w:rFonts w:ascii="Calibri" w:cs="Calibri" w:eastAsia="Calibri" w:hAnsi="Calibri"/>
          <w:color w:val="2E2A52"/>
          <w:sz w:val="19"/>
          <w:szCs w:val="19"/>
        </w:rPr>
        <w:t xml:space="preserve">Zaliczka na osobę</w:t>
      </w:r>
      <w:r>
        <w:rPr>
          <w:rFonts w:ascii="Calibri" w:cs="Calibri" w:eastAsia="Calibri" w:hAnsi="Calibri"/>
          <w:color w:val="B8B4CC"/>
          <w:sz w:val="19"/>
          <w:szCs w:val="19"/>
        </w:rPr>
        <w:t xml:space="preserve"> ……………… </w:t>
      </w:r>
      <w:r>
        <w:rPr>
          <w:rFonts w:ascii="Calibri" w:cs="Calibri" w:eastAsia="Calibri" w:hAnsi="Calibri"/>
          <w:color w:val="2E2A52"/>
          <w:sz w:val="19"/>
          <w:szCs w:val="19"/>
        </w:rPr>
        <w:t xml:space="preserve">zł</w:t>
      </w:r>
      <w:r>
        <w:rPr>
          <w:rFonts w:ascii="Calibri" w:cs="Calibri" w:eastAsia="Calibri" w:hAnsi="Calibri"/>
          <w:color w:val="6F6B86"/>
          <w:sz w:val="20"/>
          <w:szCs w:val="20"/>
        </w:rPr>
        <w:t xml:space="preserve"> × </w:t>
      </w:r>
      <w:r>
        <w:rPr>
          <w:rFonts w:ascii="Calibri" w:cs="Calibri" w:eastAsia="Calibri" w:hAnsi="Calibri"/>
          <w:color w:val="2E2A52"/>
          <w:sz w:val="19"/>
          <w:szCs w:val="19"/>
        </w:rPr>
        <w:t xml:space="preserve">liczba uczestników</w:t>
      </w:r>
      <w:r>
        <w:rPr>
          <w:rFonts w:ascii="Calibri" w:cs="Calibri" w:eastAsia="Calibri" w:hAnsi="Calibri"/>
          <w:color w:val="B8B4CC"/>
          <w:sz w:val="19"/>
          <w:szCs w:val="19"/>
        </w:rPr>
        <w:t xml:space="preserve"> …………… </w:t>
      </w:r>
      <w:r>
        <w:rPr>
          <w:rFonts w:ascii="Calibri" w:cs="Calibri" w:eastAsia="Calibri" w:hAnsi="Calibri"/>
          <w:color w:val="6F6B86"/>
          <w:sz w:val="20"/>
          <w:szCs w:val="20"/>
        </w:rPr>
        <w:t xml:space="preserve"> = </w:t>
      </w:r>
      <w:r>
        <w:rPr>
          <w:rFonts w:ascii="Calibri" w:cs="Calibri" w:eastAsia="Calibri" w:hAnsi="Calibri"/>
          <w:color w:val="B8B4CC"/>
          <w:sz w:val="19"/>
          <w:szCs w:val="19"/>
        </w:rPr>
        <w:t xml:space="preserve"> ……………… </w:t>
      </w:r>
      <w:r>
        <w:rPr>
          <w:rFonts w:ascii="Calibri" w:cs="Calibri" w:eastAsia="Calibri" w:hAnsi="Calibri"/>
          <w:color w:val="2E2A52"/>
          <w:sz w:val="19"/>
          <w:szCs w:val="19"/>
        </w:rPr>
        <w:t xml:space="preserve">zł</w:t>
      </w:r>
    </w:p>
    <w:p>
      <w:pPr>
        <w:spacing w:before="113"/>
      </w:pPr>
      <w:r>
        <w:rPr>
          <w:rFonts w:ascii="Calibri" w:cs="Calibri" w:eastAsia="Calibri" w:hAnsi="Calibri"/>
          <w:color w:val="2E2A52"/>
          <w:sz w:val="19"/>
          <w:szCs w:val="19"/>
        </w:rPr>
        <w:t xml:space="preserve">Inne wpłaty (np. dopłata w trakcie)</w:t>
      </w:r>
      <w:r>
        <w:rPr>
          <w:rFonts w:ascii="Calibri" w:cs="Calibri" w:eastAsia="Calibri" w:hAnsi="Calibri"/>
          <w:color w:val="6F6B86"/>
          <w:sz w:val="20"/>
          <w:szCs w:val="20"/>
        </w:rPr>
        <w:t xml:space="preserve"> + </w:t>
      </w:r>
      <w:r>
        <w:rPr>
          <w:rFonts w:ascii="Calibri" w:cs="Calibri" w:eastAsia="Calibri" w:hAnsi="Calibri"/>
          <w:color w:val="B8B4CC"/>
          <w:sz w:val="19"/>
          <w:szCs w:val="19"/>
        </w:rPr>
        <w:t xml:space="preserve"> ……………… </w:t>
      </w:r>
      <w:r>
        <w:rPr>
          <w:rFonts w:ascii="Calibri" w:cs="Calibri" w:eastAsia="Calibri" w:hAnsi="Calibri"/>
          <w:color w:val="2E2A52"/>
          <w:sz w:val="19"/>
          <w:szCs w:val="19"/>
        </w:rPr>
        <w:t xml:space="preserve">zł</w:t>
      </w:r>
      <w:r>
        <w:rPr>
          <w:rFonts w:ascii="Calibri" w:cs="Calibri" w:eastAsia="Calibri" w:hAnsi="Calibri"/>
          <w:color w:val="6F6B86"/>
          <w:sz w:val="20"/>
          <w:szCs w:val="20"/>
        </w:rPr>
        <w:t xml:space="preserve">        Razem zebrane (A): </w:t>
      </w:r>
      <w:r>
        <w:rPr>
          <w:rFonts w:ascii="Calibri" w:cs="Calibri" w:eastAsia="Calibri" w:hAnsi="Calibri"/>
          <w:color w:val="B8B4CC"/>
          <w:sz w:val="19"/>
          <w:szCs w:val="19"/>
        </w:rPr>
        <w:t xml:space="preserve"> ……………… </w:t>
      </w:r>
      <w:r>
        <w:rPr>
          <w:rFonts w:ascii="Calibri" w:cs="Calibri" w:eastAsia="Calibri" w:hAnsi="Calibri"/>
          <w:b/>
          <w:bCs/>
          <w:color w:val="2E2A52"/>
          <w:sz w:val="19"/>
          <w:szCs w:val="19"/>
        </w:rPr>
        <w:t xml:space="preserve">zł</w:t>
      </w:r>
    </w:p>
    <w:p>
      <w:pPr>
        <w:pBdr>
          <w:bottom w:val="single" w:color="E4E1D5" w:sz="4" w:space="2"/>
        </w:pBdr>
        <w:spacing w:after="85" w:before="255"/>
      </w:pPr>
      <w:r>
        <w:rPr>
          <w:rFonts w:ascii="Georgia" w:cs="Georgia" w:eastAsia="Georgia" w:hAnsi="Georgia"/>
          <w:color w:val="2E2A52"/>
          <w:sz w:val="25"/>
          <w:szCs w:val="25"/>
        </w:rPr>
        <w:t xml:space="preserve">Wydatki</w:t>
      </w:r>
      <w:r>
        <w:rPr>
          <w:rFonts w:ascii="Calibri" w:cs="Calibri" w:eastAsia="Calibri" w:hAnsi="Calibri"/>
          <w:b/>
          <w:bCs/>
          <w:color w:val="6F6B86"/>
          <w:sz w:val="16"/>
          <w:szCs w:val="16"/>
        </w:rPr>
        <w:t xml:space="preserve">   B</w:t>
      </w:r>
    </w:p>
    <w:tbl>
      <w:tblPr>
        <w:tblW w:type="dxa" w:w="1031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"/>
        <w:gridCol w:w="1531"/>
        <w:gridCol w:w="6520"/>
        <w:gridCol w:w="1757"/>
      </w:tblGrid>
      <w:tr>
        <w:trPr>
          <w:tblHeader/>
        </w:trPr>
        <w:tc>
          <w:tcPr>
            <w:tcW w:type="dxa" w:w="510"/>
            <w:tcBorders>
              <w:top w:val="none" w:color="auto" w:sz="0"/>
              <w:left w:val="none" w:color="auto" w:sz="0"/>
              <w:bottom w:val="single" w:color="2E2A52" w:sz="6"/>
              <w:right w:val="none" w:color="auto" w:sz="0"/>
            </w:tcBorders>
            <w:tcMar>
              <w:top w:type="dxa" w:w="34"/>
              <w:left w:type="dxa" w:w="85"/>
              <w:bottom w:type="dxa" w:w="57"/>
              <w:right w:type="dxa" w:w="85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F6B86"/>
                <w:sz w:val="14"/>
                <w:szCs w:val="14"/>
              </w:rPr>
              <w:t xml:space="preserve">LP.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2E2A52" w:sz="6"/>
              <w:right w:val="none" w:color="auto" w:sz="0"/>
            </w:tcBorders>
            <w:tcMar>
              <w:top w:type="dxa" w:w="34"/>
              <w:left w:type="dxa" w:w="85"/>
              <w:bottom w:type="dxa" w:w="57"/>
              <w:right w:type="dxa" w:w="85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F6B86"/>
                <w:sz w:val="14"/>
                <w:szCs w:val="14"/>
              </w:rPr>
              <w:t xml:space="preserve">DATA</w:t>
            </w:r>
          </w:p>
        </w:tc>
        <w:tc>
          <w:tcPr>
            <w:tcW w:type="dxa" w:w="6520"/>
            <w:tcBorders>
              <w:top w:val="none" w:color="auto" w:sz="0"/>
              <w:left w:val="none" w:color="auto" w:sz="0"/>
              <w:bottom w:val="single" w:color="2E2A52" w:sz="6"/>
              <w:right w:val="none" w:color="auto" w:sz="0"/>
            </w:tcBorders>
            <w:tcMar>
              <w:top w:type="dxa" w:w="34"/>
              <w:left w:type="dxa" w:w="85"/>
              <w:bottom w:type="dxa" w:w="57"/>
              <w:right w:type="dxa" w:w="85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6F6B86"/>
                <w:sz w:val="14"/>
                <w:szCs w:val="14"/>
              </w:rPr>
              <w:t xml:space="preserve">CO I SKĄD (PARAGON / FAKTURA)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2E2A52" w:sz="6"/>
              <w:right w:val="none" w:color="auto" w:sz="0"/>
            </w:tcBorders>
            <w:tcMar>
              <w:top w:type="dxa" w:w="34"/>
              <w:left w:type="dxa" w:w="85"/>
              <w:bottom w:type="dxa" w:w="57"/>
              <w:right w:type="dxa" w:w="85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F6B86"/>
                <w:sz w:val="14"/>
                <w:szCs w:val="14"/>
              </w:rPr>
              <w:t xml:space="preserve">KWOTA (ZŁ)</w:t>
            </w:r>
          </w:p>
        </w:tc>
      </w:tr>
      <w:tr>
        <w:trPr>
          <w:trHeight w:val="386" w:hRule="atLeast"/>
        </w:trPr>
        <w:tc>
          <w:tcPr>
            <w:tcW w:type="dxa" w:w="510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>1.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  <w:tc>
          <w:tcPr>
            <w:tcW w:type="dxa" w:w="6520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</w:tr>
      <w:tr>
        <w:trPr>
          <w:trHeight w:val="386" w:hRule="atLeast"/>
        </w:trPr>
        <w:tc>
          <w:tcPr>
            <w:tcW w:type="dxa" w:w="510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>2.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  <w:tc>
          <w:tcPr>
            <w:tcW w:type="dxa" w:w="6520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</w:tr>
      <w:tr>
        <w:trPr>
          <w:trHeight w:val="386" w:hRule="atLeast"/>
        </w:trPr>
        <w:tc>
          <w:tcPr>
            <w:tcW w:type="dxa" w:w="510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>3.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  <w:tc>
          <w:tcPr>
            <w:tcW w:type="dxa" w:w="6520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</w:tr>
      <w:tr>
        <w:trPr>
          <w:trHeight w:val="386" w:hRule="atLeast"/>
        </w:trPr>
        <w:tc>
          <w:tcPr>
            <w:tcW w:type="dxa" w:w="510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>4.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  <w:tc>
          <w:tcPr>
            <w:tcW w:type="dxa" w:w="6520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</w:tr>
      <w:tr>
        <w:trPr>
          <w:trHeight w:val="386" w:hRule="atLeast"/>
        </w:trPr>
        <w:tc>
          <w:tcPr>
            <w:tcW w:type="dxa" w:w="510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>5.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  <w:tc>
          <w:tcPr>
            <w:tcW w:type="dxa" w:w="6520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</w:tr>
      <w:tr>
        <w:trPr>
          <w:trHeight w:val="386" w:hRule="atLeast"/>
        </w:trPr>
        <w:tc>
          <w:tcPr>
            <w:tcW w:type="dxa" w:w="510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>6.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  <w:tc>
          <w:tcPr>
            <w:tcW w:type="dxa" w:w="6520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</w:tr>
      <w:tr>
        <w:trPr>
          <w:trHeight w:val="386" w:hRule="atLeast"/>
        </w:trPr>
        <w:tc>
          <w:tcPr>
            <w:tcW w:type="dxa" w:w="510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>7.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  <w:tc>
          <w:tcPr>
            <w:tcW w:type="dxa" w:w="6520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</w:tr>
      <w:tr>
        <w:trPr>
          <w:trHeight w:val="386" w:hRule="atLeast"/>
        </w:trPr>
        <w:tc>
          <w:tcPr>
            <w:tcW w:type="dxa" w:w="510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>8.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  <w:tc>
          <w:tcPr>
            <w:tcW w:type="dxa" w:w="6520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dotted" w:color="B8B4CC" w:sz="6"/>
              <w:right w:val="none" w:color="auto" w:sz="0"/>
            </w:tcBorders>
            <w:tcMar>
              <w:top w:type="dxa" w:w="79"/>
              <w:left w:type="dxa" w:w="85"/>
              <w:bottom w:type="dxa" w:w="79"/>
              <w:right w:type="dxa" w:w="85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2E2A52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561"/>
            <w:gridSpan w:val="3"/>
            <w:tcBorders>
              <w:top w:val="single" w:color="2E2A52" w:sz="6"/>
              <w:left w:val="none" w:color="auto" w:sz="0"/>
              <w:bottom w:val="none" w:color="auto" w:sz="0"/>
              <w:right w:val="none" w:color="auto" w:sz="0"/>
            </w:tcBorders>
            <w:tcMar>
              <w:top w:type="dxa" w:w="85"/>
              <w:left w:type="dxa" w:w="85"/>
              <w:right w:type="dxa" w:w="85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E2A52"/>
                <w:sz w:val="19"/>
                <w:szCs w:val="19"/>
              </w:rPr>
              <w:t xml:space="preserve">Suma wydatków (B)</w:t>
            </w:r>
          </w:p>
        </w:tc>
        <w:tc>
          <w:tcPr>
            <w:tcW w:type="dxa" w:w="1757"/>
            <w:tcBorders>
              <w:top w:val="single" w:color="2E2A52" w:sz="6"/>
              <w:left w:val="none" w:color="auto" w:sz="0"/>
              <w:bottom w:val="none" w:color="auto" w:sz="0"/>
              <w:right w:val="none" w:color="auto" w:sz="0"/>
            </w:tcBorders>
            <w:tcMar>
              <w:top w:type="dxa" w:w="85"/>
              <w:left w:type="dxa" w:w="85"/>
              <w:right w:type="dxa" w:w="85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E2A52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E4E1D5" w:sz="4" w:space="2"/>
        </w:pBdr>
        <w:spacing w:after="85" w:before="255"/>
      </w:pPr>
      <w:r>
        <w:rPr>
          <w:rFonts w:ascii="Georgia" w:cs="Georgia" w:eastAsia="Georgia" w:hAnsi="Georgia"/>
          <w:color w:val="2E2A52"/>
          <w:sz w:val="25"/>
          <w:szCs w:val="25"/>
        </w:rPr>
        <w:t xml:space="preserve">Rozliczenie</w:t>
      </w:r>
    </w:p>
    <w:p>
      <w:pPr>
        <w:spacing w:before="113"/>
      </w:pPr>
      <w:r>
        <w:rPr>
          <w:rFonts w:ascii="Calibri" w:cs="Calibri" w:eastAsia="Calibri" w:hAnsi="Calibri"/>
          <w:color w:val="2E2A52"/>
          <w:sz w:val="19"/>
          <w:szCs w:val="19"/>
        </w:rPr>
        <w:t xml:space="preserve">Zebrane (A)</w:t>
      </w:r>
      <w:r>
        <w:rPr>
          <w:rFonts w:ascii="Calibri" w:cs="Calibri" w:eastAsia="Calibri" w:hAnsi="Calibri"/>
          <w:color w:val="B8B4CC"/>
          <w:sz w:val="19"/>
          <w:szCs w:val="19"/>
        </w:rPr>
        <w:t xml:space="preserve"> ……………… </w:t>
      </w:r>
      <w:r>
        <w:rPr>
          <w:rFonts w:ascii="Calibri" w:cs="Calibri" w:eastAsia="Calibri" w:hAnsi="Calibri"/>
          <w:color w:val="2E2A52"/>
          <w:sz w:val="19"/>
          <w:szCs w:val="19"/>
        </w:rPr>
        <w:t xml:space="preserve">zł</w:t>
      </w:r>
      <w:r>
        <w:rPr>
          <w:rFonts w:ascii="Calibri" w:cs="Calibri" w:eastAsia="Calibri" w:hAnsi="Calibri"/>
          <w:color w:val="6F6B86"/>
          <w:sz w:val="20"/>
          <w:szCs w:val="20"/>
        </w:rPr>
        <w:t xml:space="preserve"> − </w:t>
      </w:r>
      <w:r>
        <w:rPr>
          <w:rFonts w:ascii="Calibri" w:cs="Calibri" w:eastAsia="Calibri" w:hAnsi="Calibri"/>
          <w:color w:val="2E2A52"/>
          <w:sz w:val="19"/>
          <w:szCs w:val="19"/>
        </w:rPr>
        <w:t xml:space="preserve">wydatki (B)</w:t>
      </w:r>
      <w:r>
        <w:rPr>
          <w:rFonts w:ascii="Calibri" w:cs="Calibri" w:eastAsia="Calibri" w:hAnsi="Calibri"/>
          <w:color w:val="B8B4CC"/>
          <w:sz w:val="19"/>
          <w:szCs w:val="19"/>
        </w:rPr>
        <w:t xml:space="preserve"> ……………… </w:t>
      </w:r>
      <w:r>
        <w:rPr>
          <w:rFonts w:ascii="Calibri" w:cs="Calibri" w:eastAsia="Calibri" w:hAnsi="Calibri"/>
          <w:color w:val="2E2A52"/>
          <w:sz w:val="19"/>
          <w:szCs w:val="19"/>
        </w:rPr>
        <w:t xml:space="preserve">zł</w:t>
      </w:r>
      <w:r>
        <w:rPr>
          <w:rFonts w:ascii="Calibri" w:cs="Calibri" w:eastAsia="Calibri" w:hAnsi="Calibri"/>
          <w:color w:val="6F6B86"/>
          <w:sz w:val="20"/>
          <w:szCs w:val="20"/>
        </w:rPr>
        <w:t xml:space="preserve"> = </w:t>
      </w:r>
      <w:r>
        <w:rPr>
          <w:rFonts w:ascii="Calibri" w:cs="Calibri" w:eastAsia="Calibri" w:hAnsi="Calibri"/>
          <w:color w:val="2E2A52"/>
          <w:sz w:val="19"/>
          <w:szCs w:val="19"/>
        </w:rPr>
        <w:t xml:space="preserve">nadwyżka / niedobór</w:t>
      </w:r>
      <w:r>
        <w:rPr>
          <w:rFonts w:ascii="Calibri" w:cs="Calibri" w:eastAsia="Calibri" w:hAnsi="Calibri"/>
          <w:color w:val="B8B4CC"/>
          <w:sz w:val="19"/>
          <w:szCs w:val="19"/>
        </w:rPr>
        <w:t xml:space="preserve"> ……………… </w:t>
      </w:r>
      <w:r>
        <w:rPr>
          <w:rFonts w:ascii="Calibri" w:cs="Calibri" w:eastAsia="Calibri" w:hAnsi="Calibri"/>
          <w:color w:val="2E2A52"/>
          <w:sz w:val="19"/>
          <w:szCs w:val="19"/>
        </w:rPr>
        <w:t xml:space="preserve">zł</w:t>
      </w:r>
    </w:p>
    <w:p>
      <w:pPr>
        <w:spacing w:before="113"/>
      </w:pPr>
      <w:r>
        <w:rPr>
          <w:rFonts w:ascii="Calibri" w:cs="Calibri" w:eastAsia="Calibri" w:hAnsi="Calibri"/>
          <w:color w:val="2E2A52"/>
          <w:sz w:val="19"/>
          <w:szCs w:val="19"/>
        </w:rPr>
        <w:t xml:space="preserve">Nadwyżka ÷ liczba uczestników</w:t>
      </w:r>
      <w:r>
        <w:rPr>
          <w:rFonts w:ascii="Calibri" w:cs="Calibri" w:eastAsia="Calibri" w:hAnsi="Calibri"/>
          <w:color w:val="6F6B86"/>
          <w:sz w:val="20"/>
          <w:szCs w:val="20"/>
        </w:rPr>
        <w:t xml:space="preserve"> = </w:t>
      </w:r>
      <w:r>
        <w:rPr>
          <w:rFonts w:ascii="Calibri" w:cs="Calibri" w:eastAsia="Calibri" w:hAnsi="Calibri"/>
          <w:color w:val="2E2A52"/>
          <w:sz w:val="19"/>
          <w:szCs w:val="19"/>
        </w:rPr>
        <w:t xml:space="preserve">do zwrotu na osobę</w:t>
      </w:r>
      <w:r>
        <w:rPr>
          <w:rFonts w:ascii="Calibri" w:cs="Calibri" w:eastAsia="Calibri" w:hAnsi="Calibri"/>
          <w:color w:val="B8B4CC"/>
          <w:sz w:val="19"/>
          <w:szCs w:val="19"/>
        </w:rPr>
        <w:t xml:space="preserve"> ……………… </w:t>
      </w:r>
      <w:r>
        <w:rPr>
          <w:rFonts w:ascii="Calibri" w:cs="Calibri" w:eastAsia="Calibri" w:hAnsi="Calibri"/>
          <w:color w:val="2E2A52"/>
          <w:sz w:val="19"/>
          <w:szCs w:val="19"/>
        </w:rPr>
        <w:t xml:space="preserve">zł</w:t>
      </w:r>
    </w:p>
    <w:p>
      <w:pPr>
        <w:spacing w:before="113"/>
      </w:pPr>
      <w:r>
        <w:rPr>
          <w:rFonts w:ascii="Calibri" w:cs="Calibri" w:eastAsia="Calibri" w:hAnsi="Calibri"/>
          <w:color w:val="6F6B86"/>
          <w:sz w:val="16"/>
          <w:szCs w:val="16"/>
        </w:rPr>
        <w:t xml:space="preserve">Paragony i faktury zostają do wglądu u skarbnika. Nadwyżkę zwracamy rodzicom albo — za ich zgodą — przenosimy na wspólną pulę klasy.</w:t>
      </w:r>
    </w:p>
    <w:tbl>
      <w:tblPr>
        <w:tblW w:type="dxa" w:w="1031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9"/>
        <w:gridCol w:w="5159"/>
      </w:tblGrid>
      <w:tr>
        <w:tc>
          <w:tcPr>
            <w:tcW w:type="dxa" w:w="5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left w:type="dxa" w:w="454"/>
              <w:right w:type="dxa" w:w="454"/>
            </w:tcMar>
          </w:tcPr>
          <w:p>
            <w:pPr>
              <w:spacing w:before="340"/>
              <w:jc w:val="center"/>
            </w:pPr>
            <w:r>
              <w:rPr>
                <w:rFonts w:ascii="Calibri" w:cs="Calibri" w:eastAsia="Calibri" w:hAnsi="Calibri"/>
                <w:color w:val="B8B4CC"/>
                <w:sz w:val="19"/>
                <w:szCs w:val="19"/>
              </w:rPr>
              <w:t xml:space="preserve"> ………………………………………………………… </w:t>
            </w:r>
          </w:p>
          <w:p>
            <w:pPr>
              <w:spacing w:before="45"/>
              <w:jc w:val="center"/>
            </w:pPr>
            <w:r>
              <w:rPr>
                <w:rFonts w:ascii="Calibri" w:cs="Calibri" w:eastAsia="Calibri" w:hAnsi="Calibri"/>
                <w:color w:val="6F6B86"/>
                <w:sz w:val="16"/>
                <w:szCs w:val="16"/>
              </w:rPr>
              <w:t xml:space="preserve">data rozliczenia</w:t>
            </w:r>
          </w:p>
        </w:tc>
        <w:tc>
          <w:tcPr>
            <w:tcW w:type="dxa" w:w="5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left w:type="dxa" w:w="454"/>
              <w:right w:type="dxa" w:w="454"/>
            </w:tcMar>
          </w:tcPr>
          <w:p>
            <w:pPr>
              <w:spacing w:before="340"/>
              <w:jc w:val="center"/>
            </w:pPr>
            <w:r>
              <w:rPr>
                <w:rFonts w:ascii="Calibri" w:cs="Calibri" w:eastAsia="Calibri" w:hAnsi="Calibri"/>
                <w:color w:val="B8B4CC"/>
                <w:sz w:val="19"/>
                <w:szCs w:val="19"/>
              </w:rPr>
              <w:t xml:space="preserve"> ………………………………………………………… </w:t>
            </w:r>
          </w:p>
          <w:p>
            <w:pPr>
              <w:spacing w:before="45"/>
              <w:jc w:val="center"/>
            </w:pPr>
            <w:r>
              <w:rPr>
                <w:rFonts w:ascii="Calibri" w:cs="Calibri" w:eastAsia="Calibri" w:hAnsi="Calibri"/>
                <w:color w:val="6F6B86"/>
                <w:sz w:val="16"/>
                <w:szCs w:val="16"/>
              </w:rPr>
              <w:t xml:space="preserve">podpis skarbnika</w:t>
            </w:r>
          </w:p>
        </w:tc>
      </w:tr>
    </w:tbl>
    <w:p>
      <w:pPr>
        <w:spacing w:before="227"/>
      </w:pPr>
    </w:p>
    <w:tbl>
      <w:tblPr>
        <w:tblW w:type="dxa" w:w="10318"/>
        <w:tblBorders>
          <w:top w:val="single" w:color="E4E1D5" w:sz="4"/>
          <w:left w:val="single" w:color="E4E1D5" w:sz="4"/>
          <w:bottom w:val="single" w:color="E4E1D5" w:sz="4"/>
          <w:right w:val="single" w:color="E4E1D5" w:sz="4"/>
          <w:insideH w:val="none" w:color="auto" w:sz="0"/>
          <w:insideV w:val="none" w:color="auto" w:sz="0"/>
        </w:tblBorders>
        <w:tblLayout w:type="fixed"/>
      </w:tblPr>
      <w:tblGrid>
        <w:gridCol w:w="10318"/>
      </w:tblGrid>
      <w:tr>
        <w:tc>
          <w:tcPr>
            <w:tcMar>
              <w:top w:type="dxa" w:w="170"/>
              <w:left w:type="dxa" w:w="283"/>
              <w:bottom w:type="dxa" w:w="170"/>
              <w:right w:type="dxa" w:w="283"/>
            </w:tcMar>
          </w:tcPr>
          <w:p>
            <w:r>
              <w:rPr>
                <w:rFonts w:ascii="Georgia" w:cs="Georgia" w:eastAsia="Georgia" w:hAnsi="Georgia"/>
                <w:color w:val="2E2A52"/>
                <w:sz w:val="23"/>
                <w:szCs w:val="23"/>
              </w:rPr>
              <w:t xml:space="preserve">Wolisz, żeby policzyło się samo?</w:t>
            </w:r>
          </w:p>
          <w:p>
            <w:pPr>
              <w:spacing w:before="57"/>
            </w:pPr>
            <w:r>
              <w:rPr>
                <w:rFonts w:ascii="Calibri" w:cs="Calibri" w:eastAsia="Calibri" w:hAnsi="Calibri"/>
                <w:color w:val="6F6B86"/>
                <w:sz w:val="17"/>
                <w:szCs w:val="17"/>
              </w:rPr>
              <w:t xml:space="preserve">KlasyKasa prowadzi zbiórkę, przypisuje wpłaty i rozlicza wycieczkę za Ciebie. Rodzice widzą wszystko przez zwykły link — bez kont i instalowania. Pierwsza zbiórka za darmo: </w:t>
            </w:r>
            <w:hyperlink w:history="1" r:id="rIdeopxdio5ilninex-1pvkz">
              <w:r>
                <w:rPr>
                  <w:rFonts w:ascii="Calibri" w:cs="Calibri" w:eastAsia="Calibri" w:hAnsi="Calibri"/>
                  <w:b/>
                  <w:bCs/>
                  <w:color w:val="2E2A52"/>
                  <w:sz w:val="17"/>
                  <w:szCs w:val="17"/>
                </w:rPr>
                <w:t xml:space="preserve">klasykasa.pl</w:t>
              </w:r>
            </w:hyperlink>
          </w:p>
        </w:tc>
      </w:tr>
    </w:tbl>
    <w:p>
      <w:pPr>
        <w:pBdr>
          <w:top w:val="single" w:color="E4E1D5" w:sz="4" w:space="4"/>
        </w:pBdr>
        <w:spacing w:before="170"/>
      </w:pPr>
      <w:r>
        <w:rPr>
          <w:rFonts w:ascii="Calibri" w:cs="Calibri" w:eastAsia="Calibri" w:hAnsi="Calibri"/>
          <w:color w:val="6F6B86"/>
          <w:sz w:val="14"/>
          <w:szCs w:val="14"/>
        </w:rPr>
        <w:t xml:space="preserve">Wzór udostępnia KlasyKasa — aplikacja dla skarbników klasowych. Można go edytować, drukować i udostępniać bez ograniczeń.        </w:t>
      </w:r>
      <w:r>
        <w:rPr>
          <w:rFonts w:ascii="Calibri" w:cs="Calibri" w:eastAsia="Calibri" w:hAnsi="Calibri"/>
          <w:color w:val="6F6B86"/>
          <w:sz w:val="14"/>
          <w:szCs w:val="14"/>
        </w:rPr>
        <w:t xml:space="preserve">Piotr Zalewa NOD · klasykasa.pl</w:t>
      </w:r>
    </w:p>
    <w:sectPr>
      <w:pgSz w:w="11906" w:h="16838" w:orient="portrait"/>
      <w:pgMar w:top="624" w:right="794" w:bottom="510" w:left="79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E2A52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pxdio5ilninex-1pvkz" Type="http://schemas.openxmlformats.org/officeDocument/2006/relationships/hyperlink" Target="https://klasykasa.pl/?src=wzor-wycieczka" TargetMode="External"/><Relationship Id="rId7" Type="http://schemas.openxmlformats.org/officeDocument/2006/relationships/image" Target="media/b19153b6e3fbd3723f5d15ec464fa151b22bf12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Rozliczenie wycieczki szkolnej — wzór</dc:title>
  <dc:creator>KlasyKasa</dc:creator>
  <dc:description>Edytowalny wzór rozliczenia wycieczki szkolnej — klasykasa.pl</dc:description>
  <cp:lastModifiedBy>Un-named</cp:lastModifiedBy>
  <cp:revision>1</cp:revision>
  <dcterms:created xsi:type="dcterms:W3CDTF">2026-08-12T12:41:15.268Z</dcterms:created>
  <dcterms:modified xsi:type="dcterms:W3CDTF">2026-08-12T12:41:15.269Z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